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A22" w:rsidRPr="00BD1A22" w:rsidRDefault="00BD1A22" w:rsidP="00BD1A22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1A22">
        <w:rPr>
          <w:rFonts w:ascii="Times New Roman" w:hAnsi="Times New Roman" w:cs="Times New Roman"/>
          <w:sz w:val="24"/>
          <w:szCs w:val="24"/>
        </w:rPr>
        <w:t>Приложение 2</w:t>
      </w:r>
    </w:p>
    <w:tbl>
      <w:tblPr>
        <w:tblStyle w:val="a3"/>
        <w:tblW w:w="15081" w:type="dxa"/>
        <w:tblLook w:val="04A0" w:firstRow="1" w:lastRow="0" w:firstColumn="1" w:lastColumn="0" w:noHBand="0" w:noVBand="1"/>
      </w:tblPr>
      <w:tblGrid>
        <w:gridCol w:w="1152"/>
        <w:gridCol w:w="3663"/>
        <w:gridCol w:w="1790"/>
        <w:gridCol w:w="2231"/>
        <w:gridCol w:w="3404"/>
        <w:gridCol w:w="2841"/>
      </w:tblGrid>
      <w:tr w:rsidR="00BD1A22" w:rsidTr="007A26A9">
        <w:tc>
          <w:tcPr>
            <w:tcW w:w="1152" w:type="dxa"/>
          </w:tcPr>
          <w:p w:rsidR="00BD1A22" w:rsidRPr="004C62BB" w:rsidRDefault="00BD1A22" w:rsidP="007A2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2BB">
              <w:rPr>
                <w:rFonts w:ascii="Times New Roman" w:hAnsi="Times New Roman" w:cs="Times New Roman"/>
                <w:b/>
                <w:sz w:val="24"/>
                <w:szCs w:val="24"/>
              </w:rPr>
              <w:t>Номер по порядку</w:t>
            </w:r>
          </w:p>
        </w:tc>
        <w:tc>
          <w:tcPr>
            <w:tcW w:w="3663" w:type="dxa"/>
          </w:tcPr>
          <w:p w:rsidR="00BD1A22" w:rsidRPr="004C62BB" w:rsidRDefault="00BD1A22" w:rsidP="007A2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2B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субъекта малого и среднего предпринимательства/ потенциального поставщика</w:t>
            </w:r>
          </w:p>
        </w:tc>
        <w:tc>
          <w:tcPr>
            <w:tcW w:w="1790" w:type="dxa"/>
          </w:tcPr>
          <w:p w:rsidR="00BD1A22" w:rsidRPr="004C62BB" w:rsidRDefault="00BD1A22" w:rsidP="007A2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</w:t>
            </w:r>
          </w:p>
        </w:tc>
        <w:tc>
          <w:tcPr>
            <w:tcW w:w="2231" w:type="dxa"/>
          </w:tcPr>
          <w:p w:rsidR="00BD1A22" w:rsidRPr="004C62BB" w:rsidRDefault="00BD1A22" w:rsidP="007A2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3404" w:type="dxa"/>
          </w:tcPr>
          <w:p w:rsidR="00BD1A22" w:rsidRPr="004C62BB" w:rsidRDefault="00BD1A22" w:rsidP="007A2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2BB">
              <w:rPr>
                <w:rFonts w:ascii="Times New Roman" w:hAnsi="Times New Roman" w:cs="Times New Roman"/>
                <w:b/>
                <w:sz w:val="24"/>
                <w:szCs w:val="24"/>
              </w:rPr>
              <w:t>Порядковый номер по номенклатуре</w:t>
            </w:r>
          </w:p>
        </w:tc>
        <w:tc>
          <w:tcPr>
            <w:tcW w:w="2841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BD1A22" w:rsidTr="007A26A9">
        <w:tc>
          <w:tcPr>
            <w:tcW w:w="1152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D1A22" w:rsidTr="007A26A9">
        <w:tc>
          <w:tcPr>
            <w:tcW w:w="1152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:rsidR="00BD1A22" w:rsidRPr="0023203D" w:rsidRDefault="00BD1A22" w:rsidP="007A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A22" w:rsidRDefault="00BD1A22"/>
    <w:sectPr w:rsidR="00BD1A22" w:rsidSect="004C62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1C"/>
    <w:rsid w:val="0023203D"/>
    <w:rsid w:val="00433A1C"/>
    <w:rsid w:val="004C62BB"/>
    <w:rsid w:val="00572CCE"/>
    <w:rsid w:val="00BC3210"/>
    <w:rsid w:val="00BD1A22"/>
    <w:rsid w:val="00D70CB9"/>
    <w:rsid w:val="00E6697F"/>
    <w:rsid w:val="00F3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A99FB-F258-4D9F-95CD-40221933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7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274E4-58C8-4AE7-A84F-3415E1F1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Каплюк Наталья Владимировна</dc:creator>
  <cp:keywords/>
  <dc:description/>
  <cp:lastModifiedBy>Сметанина Александра Александровна</cp:lastModifiedBy>
  <cp:revision>2</cp:revision>
  <dcterms:created xsi:type="dcterms:W3CDTF">2018-03-16T00:19:00Z</dcterms:created>
  <dcterms:modified xsi:type="dcterms:W3CDTF">2018-03-16T00:19:00Z</dcterms:modified>
</cp:coreProperties>
</file>